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E0" w:rsidRDefault="00BE53E0" w:rsidP="00BE53E0">
      <w:pPr>
        <w:jc w:val="center"/>
        <w:rPr>
          <w:rFonts w:ascii="Verdana" w:hAnsi="Verdana"/>
          <w:b/>
          <w:color w:val="000000"/>
          <w:lang w:val="uk-UA"/>
        </w:rPr>
      </w:pPr>
      <w:r>
        <w:rPr>
          <w:rFonts w:ascii="Verdana" w:hAnsi="Verdana"/>
          <w:b/>
          <w:color w:val="000000"/>
          <w:lang w:val="uk-UA"/>
        </w:rPr>
        <w:t>На контролі легалізація доходів найманих працівників</w:t>
      </w:r>
    </w:p>
    <w:p w:rsidR="00BE53E0" w:rsidRDefault="00BE53E0" w:rsidP="00BE53E0">
      <w:pPr>
        <w:ind w:firstLine="708"/>
        <w:jc w:val="both"/>
        <w:rPr>
          <w:rFonts w:ascii="Verdana" w:hAnsi="Verdana"/>
          <w:color w:val="000000"/>
          <w:sz w:val="22"/>
          <w:szCs w:val="22"/>
          <w:lang w:val="uk-UA"/>
        </w:rPr>
      </w:pPr>
      <w:r>
        <w:rPr>
          <w:rFonts w:ascii="Verdana" w:hAnsi="Verdana"/>
          <w:color w:val="000000"/>
          <w:sz w:val="22"/>
          <w:szCs w:val="22"/>
          <w:lang w:val="uk-UA"/>
        </w:rPr>
        <w:t xml:space="preserve">Однією з найбільш актуальних проблем в Україні у сфері оплати праці є зарплата «в конвертах», потерпають як роботодавці, так і працівники. </w:t>
      </w:r>
    </w:p>
    <w:p w:rsidR="00BE53E0" w:rsidRDefault="00BE53E0" w:rsidP="00BE53E0">
      <w:pPr>
        <w:jc w:val="both"/>
        <w:rPr>
          <w:rFonts w:ascii="Verdana" w:hAnsi="Verdana"/>
          <w:color w:val="000000"/>
          <w:sz w:val="22"/>
          <w:szCs w:val="22"/>
          <w:lang w:val="uk-UA"/>
        </w:rPr>
      </w:pPr>
      <w:r>
        <w:rPr>
          <w:rFonts w:ascii="Verdana" w:hAnsi="Verdana"/>
          <w:color w:val="000000"/>
          <w:sz w:val="22"/>
          <w:szCs w:val="22"/>
          <w:lang w:val="uk-UA"/>
        </w:rPr>
        <w:tab/>
        <w:t>Керівники підприємств та приватні підприємці, які є роботодавцями, повинні пам’ятати, що за невиплату заробітної плати чи інших установлених законом виплат несуть кримінальну відповідальність, передбачену ст.175 Кримінального кодексу України.</w:t>
      </w:r>
    </w:p>
    <w:p w:rsidR="00BE53E0" w:rsidRDefault="00BE53E0" w:rsidP="00BE53E0">
      <w:pPr>
        <w:ind w:firstLine="708"/>
        <w:jc w:val="both"/>
        <w:rPr>
          <w:rFonts w:ascii="Verdana" w:hAnsi="Verdana"/>
          <w:color w:val="000000"/>
          <w:sz w:val="22"/>
          <w:szCs w:val="22"/>
          <w:lang w:val="uk-UA"/>
        </w:rPr>
      </w:pPr>
      <w:r>
        <w:rPr>
          <w:rFonts w:ascii="Verdana" w:hAnsi="Verdana"/>
          <w:color w:val="000000"/>
          <w:sz w:val="22"/>
          <w:szCs w:val="22"/>
          <w:lang w:val="uk-UA"/>
        </w:rPr>
        <w:t>Працівники, в свою чергу, повинні усвідомити, що отримуючи зарплату «в конвертах», вони фактично позбавлені оплати тимчасової непрацездатності, включаючи догляд за хворою дитиною, допомоги у зв’язку з вагітністю та пологами, по безробіттю у випадку втрати роботи, одержання пристойної пенсії в старості, по інвалідності та інших випадках, передбачених законодавством.</w:t>
      </w:r>
    </w:p>
    <w:p w:rsidR="00BE53E0" w:rsidRDefault="00BE53E0" w:rsidP="00BE53E0">
      <w:pPr>
        <w:ind w:firstLine="708"/>
        <w:jc w:val="both"/>
        <w:rPr>
          <w:rFonts w:ascii="Verdana" w:hAnsi="Verdana"/>
          <w:color w:val="000000"/>
          <w:sz w:val="22"/>
          <w:szCs w:val="22"/>
          <w:lang w:val="uk-UA"/>
        </w:rPr>
      </w:pPr>
      <w:r>
        <w:rPr>
          <w:rFonts w:ascii="Verdana" w:hAnsi="Verdana"/>
          <w:color w:val="000000"/>
          <w:sz w:val="22"/>
          <w:szCs w:val="22"/>
          <w:lang w:val="uk-UA"/>
        </w:rPr>
        <w:t>Варто пам’ятати, що нелегальна заробітна плата – це частіше за все відсутність захисту від незаконного звільнення, гарантій на безпечні та здорові умови праці, права на відпочинок.</w:t>
      </w:r>
    </w:p>
    <w:p w:rsidR="00BE53E0" w:rsidRDefault="00BE53E0" w:rsidP="00BE53E0">
      <w:pPr>
        <w:ind w:firstLine="708"/>
        <w:jc w:val="both"/>
        <w:rPr>
          <w:rFonts w:ascii="Verdana" w:hAnsi="Verdana"/>
          <w:color w:val="000000"/>
          <w:sz w:val="22"/>
          <w:szCs w:val="22"/>
          <w:lang w:val="uk-UA"/>
        </w:rPr>
      </w:pPr>
      <w:r>
        <w:rPr>
          <w:rFonts w:ascii="Verdana" w:hAnsi="Verdana"/>
          <w:color w:val="000000"/>
          <w:sz w:val="22"/>
          <w:szCs w:val="22"/>
          <w:lang w:val="uk-UA"/>
        </w:rPr>
        <w:t xml:space="preserve">З метою детінізації виплати заробітної плати та протидії порушення трудового законодавства податківці </w:t>
      </w:r>
      <w:proofErr w:type="spellStart"/>
      <w:r>
        <w:rPr>
          <w:rFonts w:ascii="Verdana" w:hAnsi="Verdana"/>
          <w:color w:val="000000"/>
          <w:sz w:val="22"/>
          <w:szCs w:val="22"/>
          <w:lang w:val="uk-UA"/>
        </w:rPr>
        <w:t>Рокитнівського</w:t>
      </w:r>
      <w:proofErr w:type="spellEnd"/>
      <w:r>
        <w:rPr>
          <w:rFonts w:ascii="Verdana" w:hAnsi="Verdana"/>
          <w:color w:val="000000"/>
          <w:sz w:val="22"/>
          <w:szCs w:val="22"/>
          <w:lang w:val="uk-UA"/>
        </w:rPr>
        <w:t xml:space="preserve"> району у співпраці з органами державної влади постійно проводять активну результативну роботу.</w:t>
      </w:r>
    </w:p>
    <w:p w:rsidR="00BE53E0" w:rsidRDefault="00BE53E0" w:rsidP="00BE53E0">
      <w:pPr>
        <w:ind w:firstLine="708"/>
        <w:jc w:val="both"/>
        <w:rPr>
          <w:rFonts w:ascii="Verdana" w:hAnsi="Verdana"/>
          <w:color w:val="000000"/>
          <w:sz w:val="22"/>
          <w:szCs w:val="22"/>
          <w:lang w:val="uk-UA"/>
        </w:rPr>
      </w:pPr>
      <w:r>
        <w:rPr>
          <w:rFonts w:ascii="Verdana" w:hAnsi="Verdana"/>
          <w:color w:val="000000"/>
          <w:sz w:val="22"/>
          <w:szCs w:val="22"/>
          <w:lang w:val="uk-UA"/>
        </w:rPr>
        <w:t>Зокрема, з початку року податковою службою району залучено до оподаткування 54 суб’єкта господарювання, рівень заробітної плати підвищили 42 суб’єкта господарювання, внаслідок чого до бюджету надійшло майже 3 тис. грн. податку на доходи фізичних осіб.</w:t>
      </w:r>
    </w:p>
    <w:p w:rsidR="0062615F" w:rsidRPr="00BE53E0" w:rsidRDefault="0062615F">
      <w:pPr>
        <w:rPr>
          <w:lang w:val="uk-UA"/>
        </w:rPr>
      </w:pPr>
      <w:bookmarkStart w:id="0" w:name="_GoBack"/>
      <w:bookmarkEnd w:id="0"/>
    </w:p>
    <w:sectPr w:rsidR="0062615F" w:rsidRPr="00BE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41"/>
    <w:rsid w:val="000A6741"/>
    <w:rsid w:val="0062615F"/>
    <w:rsid w:val="00B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Krokoz™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Rom2n</dc:creator>
  <cp:keywords/>
  <dc:description/>
  <cp:lastModifiedBy>Rom2n</cp:lastModifiedBy>
  <cp:revision>2</cp:revision>
  <dcterms:created xsi:type="dcterms:W3CDTF">2013-09-04T14:06:00Z</dcterms:created>
  <dcterms:modified xsi:type="dcterms:W3CDTF">2013-09-04T14:06:00Z</dcterms:modified>
</cp:coreProperties>
</file>